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7064FF" w:rsidRDefault="009A7BFD" w:rsidP="007064F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25.11.2022</w:t>
      </w:r>
    </w:p>
    <w:p w:rsidR="00982B74" w:rsidRPr="007064FF" w:rsidRDefault="00982B74" w:rsidP="0070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7064FF" w:rsidRDefault="00982B74" w:rsidP="0070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4F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064FF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6681D" w:rsidRPr="007064F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6681D" w:rsidRPr="007064F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7064FF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6681D" w:rsidRPr="007064FF">
        <w:rPr>
          <w:rFonts w:ascii="Times New Roman" w:hAnsi="Times New Roman" w:cs="Times New Roman"/>
          <w:sz w:val="24"/>
          <w:szCs w:val="24"/>
        </w:rPr>
        <w:t>Совета</w:t>
      </w:r>
      <w:r w:rsidRPr="007064FF">
        <w:rPr>
          <w:rFonts w:ascii="Times New Roman" w:hAnsi="Times New Roman" w:cs="Times New Roman"/>
          <w:sz w:val="24"/>
          <w:szCs w:val="24"/>
        </w:rPr>
        <w:t>.</w:t>
      </w:r>
    </w:p>
    <w:p w:rsidR="00982B74" w:rsidRPr="007064FF" w:rsidRDefault="00982B74" w:rsidP="00706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7064FF" w:rsidRDefault="0086681D" w:rsidP="0070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7064F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7064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7064FF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7064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64F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6681D" w:rsidRPr="007064FF" w:rsidRDefault="0086681D" w:rsidP="007064F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64FF">
        <w:rPr>
          <w:rFonts w:ascii="Times New Roman" w:hAnsi="Times New Roman"/>
          <w:sz w:val="24"/>
          <w:szCs w:val="24"/>
        </w:rPr>
        <w:t>Общество с ограниченной ответственностью «КОМТЕХЭНЕРГОПРОЕКТ» ИНН 7100005608</w:t>
      </w:r>
    </w:p>
    <w:p w:rsidR="0086681D" w:rsidRPr="007064FF" w:rsidRDefault="0086681D" w:rsidP="007064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7064FF" w:rsidRDefault="00982B74" w:rsidP="007064F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7064FF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7064FF" w:rsidRDefault="00B17D15" w:rsidP="00706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7064F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00423F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3DE4E4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F5F7D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A934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064FF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6681D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A7BFD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2022-11-25T13:40:00Z</dcterms:created>
  <dcterms:modified xsi:type="dcterms:W3CDTF">2022-11-28T05:17:00Z</dcterms:modified>
</cp:coreProperties>
</file>