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0E54D4" w:rsidP="00784B2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25.09.2023</w:t>
      </w:r>
    </w:p>
    <w:p w:rsidR="00982B74" w:rsidRPr="002F2DE2" w:rsidRDefault="00982B74" w:rsidP="0078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78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B3B6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B3B6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B3B68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784B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6B3B68" w:rsidP="0078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6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6B3B68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B3B68" w:rsidRPr="006B3B68" w:rsidRDefault="006B3B68" w:rsidP="00784B2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6B3B68">
        <w:rPr>
          <w:rFonts w:ascii="Times New Roman" w:hAnsi="Times New Roman"/>
          <w:sz w:val="24"/>
          <w:szCs w:val="24"/>
        </w:rPr>
        <w:t>Общество с ограниченной ответственностью «Рубикон Плюс» ИНН 5452000125</w:t>
      </w:r>
    </w:p>
    <w:p w:rsidR="006B3B68" w:rsidRPr="006B3B68" w:rsidRDefault="006B3B68" w:rsidP="00784B2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B68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6B3B68">
        <w:rPr>
          <w:rFonts w:ascii="Times New Roman" w:hAnsi="Times New Roman"/>
          <w:sz w:val="24"/>
          <w:szCs w:val="24"/>
        </w:rPr>
        <w:t>Горстройпроект</w:t>
      </w:r>
      <w:proofErr w:type="spellEnd"/>
      <w:r w:rsidRPr="006B3B68">
        <w:rPr>
          <w:rFonts w:ascii="Times New Roman" w:hAnsi="Times New Roman"/>
          <w:sz w:val="24"/>
          <w:szCs w:val="24"/>
        </w:rPr>
        <w:t>» ИНН 5610211033</w:t>
      </w:r>
    </w:p>
    <w:p w:rsidR="00982B74" w:rsidRDefault="00982B74" w:rsidP="00784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B29" w:rsidRPr="000D6310" w:rsidRDefault="00784B29" w:rsidP="00784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784B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6FA19A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10E425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08AC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0E54D4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B3B68"/>
    <w:rsid w:val="006E2F34"/>
    <w:rsid w:val="007207A5"/>
    <w:rsid w:val="00726612"/>
    <w:rsid w:val="00760438"/>
    <w:rsid w:val="00783AB6"/>
    <w:rsid w:val="00784B29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2023-09-25T13:06:00Z</dcterms:created>
  <dcterms:modified xsi:type="dcterms:W3CDTF">2023-09-26T04:50:00Z</dcterms:modified>
</cp:coreProperties>
</file>