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7188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01.10.2018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7188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DFD" w:rsidRDefault="00E42DF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Градстрой</w:t>
      </w:r>
      <w:proofErr w:type="spellEnd"/>
      <w:r>
        <w:rPr>
          <w:rFonts w:ascii="Times New Roman" w:hAnsi="Times New Roman"/>
          <w:sz w:val="24"/>
          <w:szCs w:val="24"/>
        </w:rPr>
        <w:t>» ИНН 5506076412</w:t>
      </w:r>
    </w:p>
    <w:p w:rsidR="004E6162" w:rsidRDefault="00E42DF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«Токката» ИНН 6321317265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A77C3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1886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2DF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2018-10-01T13:11:00Z</dcterms:created>
  <dcterms:modified xsi:type="dcterms:W3CDTF">2018-10-01T13:42:00Z</dcterms:modified>
</cp:coreProperties>
</file>