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26" w:rsidRPr="00B42C27" w:rsidRDefault="00351C26" w:rsidP="00351C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BE6A30" w:rsidRDefault="004E6162" w:rsidP="00BE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  <w:b/>
        </w:rPr>
        <w:t xml:space="preserve">Решили: </w:t>
      </w:r>
      <w:r w:rsidRPr="00BE6A30">
        <w:rPr>
          <w:rFonts w:ascii="Times New Roman" w:hAnsi="Times New Roman"/>
        </w:rPr>
        <w:t xml:space="preserve">принять </w:t>
      </w:r>
      <w:r w:rsidRPr="00BE6A30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BE6A30">
        <w:rPr>
          <w:rFonts w:ascii="Times New Roman" w:hAnsi="Times New Roman"/>
        </w:rPr>
        <w:t>в члены Ассоциации</w:t>
      </w:r>
      <w:r w:rsidRPr="00BE6A30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BE6A30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BE6A30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BE6A30">
        <w:rPr>
          <w:rFonts w:ascii="Times New Roman" w:hAnsi="Times New Roman"/>
        </w:rPr>
        <w:t>, а именно:</w:t>
      </w:r>
    </w:p>
    <w:p w:rsidR="004E6162" w:rsidRPr="00BE6A30" w:rsidRDefault="004E6162" w:rsidP="00BE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BE6A30">
        <w:rPr>
          <w:rFonts w:ascii="Times New Roman" w:hAnsi="Times New Roman"/>
        </w:rPr>
        <w:t>Общество с ограниченной ответственностью «ПримСтройКомплекс» ИНН 2536205187</w:t>
      </w: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«АБК-Профиль» ИНН 3666175288</w:t>
      </w: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«Био-Инжиниринг» ИНН 5024124004</w:t>
      </w: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«СК Система» ИНН 5047143010</w:t>
      </w: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«ПКФ Партнер» ИНН 5507206103</w:t>
      </w:r>
    </w:p>
    <w:p w:rsidR="004D2CB5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«СК «МАТИК-СТРОЙ» ИНН 7718141931</w:t>
      </w:r>
    </w:p>
    <w:p w:rsidR="004E6162" w:rsidRPr="00BE6A30" w:rsidRDefault="004D2CB5" w:rsidP="00BE6A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E6A30">
        <w:rPr>
          <w:rFonts w:ascii="Times New Roman" w:hAnsi="Times New Roman"/>
        </w:rPr>
        <w:t>Общество с ограниченной ответственностью «СОБАР» ИНН 7806506525</w:t>
      </w:r>
      <w:bookmarkStart w:id="1" w:name="_GoBack"/>
      <w:bookmarkEnd w:id="1"/>
      <w:r w:rsidR="009874E5" w:rsidRPr="00BE6A30">
        <w:rPr>
          <w:rFonts w:ascii="Times New Roman" w:hAnsi="Times New Roman"/>
        </w:rPr>
        <w:t xml:space="preserve"> </w:t>
      </w:r>
    </w:p>
    <w:p w:rsidR="004E6162" w:rsidRPr="00BE6A30" w:rsidRDefault="004E6162" w:rsidP="00BE6A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6A30">
        <w:rPr>
          <w:rFonts w:ascii="Times New Roman" w:hAnsi="Times New Roman" w:cs="Times New Roman"/>
        </w:rPr>
        <w:br/>
      </w:r>
    </w:p>
    <w:sectPr w:rsidR="004E6162" w:rsidRPr="00BE6A3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51C26"/>
    <w:rsid w:val="00371DF5"/>
    <w:rsid w:val="00377F3A"/>
    <w:rsid w:val="003E7014"/>
    <w:rsid w:val="0048729A"/>
    <w:rsid w:val="004968D9"/>
    <w:rsid w:val="004A10C9"/>
    <w:rsid w:val="004B2A51"/>
    <w:rsid w:val="004C6012"/>
    <w:rsid w:val="004D2CB5"/>
    <w:rsid w:val="004E6162"/>
    <w:rsid w:val="00541E1A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3E93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7E70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6A30"/>
    <w:rsid w:val="00C5021D"/>
    <w:rsid w:val="00C52180"/>
    <w:rsid w:val="00D05B7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2018-04-11T12:31:00Z</dcterms:created>
  <dcterms:modified xsi:type="dcterms:W3CDTF">2018-05-14T10:28:00Z</dcterms:modified>
</cp:coreProperties>
</file>