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48" w:rsidRPr="003B7B52" w:rsidRDefault="00212C48" w:rsidP="00212C48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3B7B52">
        <w:rPr>
          <w:b/>
        </w:rPr>
        <w:t>Общее собрание от «29» июня 2017 года</w:t>
      </w:r>
      <w:r w:rsidRPr="003B7B52">
        <w:rPr>
          <w:rFonts w:eastAsiaTheme="minorEastAsia" w:cstheme="minorBidi"/>
          <w:b/>
          <w:color w:val="000000" w:themeColor="text1"/>
        </w:rPr>
        <w:t xml:space="preserve"> </w:t>
      </w:r>
    </w:p>
    <w:p w:rsidR="00212C48" w:rsidRPr="003B7B52" w:rsidRDefault="00212C48" w:rsidP="00212C4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12C48" w:rsidRPr="003B7B52" w:rsidRDefault="00212C48" w:rsidP="00212C48">
      <w:pPr>
        <w:jc w:val="both"/>
        <w:rPr>
          <w:b/>
        </w:rPr>
      </w:pPr>
      <w:r w:rsidRPr="003B7B52">
        <w:rPr>
          <w:b/>
        </w:rPr>
        <w:t>Принято решение:</w:t>
      </w:r>
      <w:r w:rsidRPr="003B7B52">
        <w:t xml:space="preserve"> внести изменения в Устав и утвердить его в новой редакции.</w:t>
      </w:r>
    </w:p>
    <w:p w:rsidR="00212C48" w:rsidRPr="003B7B52" w:rsidRDefault="00212C48" w:rsidP="00212C4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12C48" w:rsidRPr="003B7B52" w:rsidRDefault="00212C48" w:rsidP="00212C48">
      <w:pPr>
        <w:jc w:val="both"/>
      </w:pPr>
      <w:r w:rsidRPr="003B7B52">
        <w:rPr>
          <w:b/>
        </w:rPr>
        <w:t xml:space="preserve">Принято решение: </w:t>
      </w:r>
      <w:r w:rsidRPr="003B7B52">
        <w:t>утвердить следующие внутренние документы в Ассоциации:</w:t>
      </w:r>
    </w:p>
    <w:p w:rsidR="00212C48" w:rsidRPr="003B7B52" w:rsidRDefault="00212C48" w:rsidP="00212C48">
      <w:pPr>
        <w:numPr>
          <w:ilvl w:val="0"/>
          <w:numId w:val="274"/>
        </w:numPr>
        <w:ind w:left="426"/>
        <w:jc w:val="both"/>
      </w:pPr>
      <w:r w:rsidRPr="003B7B52">
        <w:t>Положение о компенсационном фонде возмещения вреда.</w:t>
      </w:r>
    </w:p>
    <w:p w:rsidR="00212C48" w:rsidRPr="003B7B52" w:rsidRDefault="00212C48" w:rsidP="00212C48">
      <w:pPr>
        <w:numPr>
          <w:ilvl w:val="0"/>
          <w:numId w:val="274"/>
        </w:numPr>
        <w:ind w:left="426"/>
        <w:jc w:val="both"/>
      </w:pPr>
      <w:r w:rsidRPr="003B7B52">
        <w:t>Положение о компенсационном фонде обеспечения договорных обязательств.</w:t>
      </w:r>
    </w:p>
    <w:p w:rsidR="00212C48" w:rsidRPr="003B7B52" w:rsidRDefault="00212C48" w:rsidP="00212C48">
      <w:pPr>
        <w:numPr>
          <w:ilvl w:val="0"/>
          <w:numId w:val="274"/>
        </w:numPr>
        <w:ind w:left="426"/>
        <w:jc w:val="both"/>
      </w:pPr>
      <w:r w:rsidRPr="003B7B52">
        <w:t>Положение о контроле Ассоциации «Объединение проектировщиков «ПроектСити» за деятельностью своих членов.</w:t>
      </w:r>
    </w:p>
    <w:p w:rsidR="00212C48" w:rsidRPr="003B7B52" w:rsidRDefault="00212C48" w:rsidP="00212C48">
      <w:pPr>
        <w:numPr>
          <w:ilvl w:val="0"/>
          <w:numId w:val="274"/>
        </w:numPr>
        <w:ind w:left="426"/>
        <w:jc w:val="both"/>
      </w:pPr>
      <w:r w:rsidRPr="003B7B52">
        <w:t>Положение о процедуре рассмотрения жалоб на действия (бездействие) членов Ассоциации «Объединение проектировщиков «ПроектСити» и иных обращений, поступивших в саморегулируемую организацию.</w:t>
      </w:r>
    </w:p>
    <w:p w:rsidR="00212C48" w:rsidRPr="003B7B52" w:rsidRDefault="00212C48" w:rsidP="00212C48">
      <w:pPr>
        <w:numPr>
          <w:ilvl w:val="0"/>
          <w:numId w:val="274"/>
        </w:numPr>
        <w:ind w:left="426"/>
        <w:jc w:val="both"/>
      </w:pPr>
      <w:r w:rsidRPr="003B7B52">
        <w:t>Положение о реестре членов Ассоциации «Объединение проектировщиков «ПроектСити».</w:t>
      </w:r>
    </w:p>
    <w:p w:rsidR="00212C48" w:rsidRPr="003B7B52" w:rsidRDefault="00212C48" w:rsidP="00212C48">
      <w:pPr>
        <w:numPr>
          <w:ilvl w:val="0"/>
          <w:numId w:val="274"/>
        </w:numPr>
        <w:ind w:left="426"/>
        <w:jc w:val="both"/>
      </w:pPr>
      <w:r w:rsidRPr="003B7B52">
        <w:t>Положение о системе мер дисциплинарного воздействия.</w:t>
      </w:r>
    </w:p>
    <w:p w:rsidR="00212C48" w:rsidRPr="003B7B52" w:rsidRDefault="00212C48" w:rsidP="00212C48">
      <w:pPr>
        <w:numPr>
          <w:ilvl w:val="0"/>
          <w:numId w:val="274"/>
        </w:numPr>
        <w:ind w:left="426"/>
        <w:jc w:val="both"/>
      </w:pPr>
      <w:r w:rsidRPr="003B7B52">
        <w:t>Положение о членстве в Ассоциации «Объединение проектировщиков «ПроектСити», в том числе о размере, порядке расчета, а также порядке уплаты вступительного взноса, членских взносов.</w:t>
      </w:r>
    </w:p>
    <w:p w:rsidR="00212C48" w:rsidRPr="003B7B52" w:rsidRDefault="00212C48" w:rsidP="00212C48">
      <w:pPr>
        <w:numPr>
          <w:ilvl w:val="0"/>
          <w:numId w:val="274"/>
        </w:numPr>
        <w:ind w:left="426"/>
        <w:jc w:val="both"/>
      </w:pPr>
      <w:r w:rsidRPr="003B7B52">
        <w:t>Положение о проведении Ассоциацией «Объединение проектировщиков «ПроектСити» анализа деятельности своих членов на основании информации, представляемой ими в форме отчетов.</w:t>
      </w:r>
    </w:p>
    <w:p w:rsidR="00212C48" w:rsidRPr="003B7B52" w:rsidRDefault="00212C48" w:rsidP="00212C4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12C48" w:rsidRPr="003B7B52" w:rsidRDefault="00212C48" w:rsidP="00212C48">
      <w:pPr>
        <w:jc w:val="both"/>
      </w:pPr>
      <w:r w:rsidRPr="003B7B52">
        <w:rPr>
          <w:b/>
        </w:rPr>
        <w:t xml:space="preserve">Принято решение: </w:t>
      </w:r>
      <w:r w:rsidRPr="003B7B52">
        <w:t>признать утратившими силу следующие внутренние документы Ассоциации:</w:t>
      </w:r>
    </w:p>
    <w:p w:rsidR="00212C48" w:rsidRPr="003B7B52" w:rsidRDefault="00212C48" w:rsidP="00212C48">
      <w:pPr>
        <w:autoSpaceDE w:val="0"/>
        <w:autoSpaceDN w:val="0"/>
        <w:adjustRightInd w:val="0"/>
        <w:jc w:val="both"/>
      </w:pPr>
      <w:r w:rsidRPr="003B7B52">
        <w:rPr>
          <w:rStyle w:val="a7"/>
          <w:b w:val="0"/>
        </w:rPr>
        <w:t>- Перечень видов работ,</w:t>
      </w:r>
      <w:r w:rsidRPr="003B7B52">
        <w:rPr>
          <w:rStyle w:val="a7"/>
        </w:rPr>
        <w:t xml:space="preserve"> </w:t>
      </w:r>
      <w:r w:rsidRPr="003B7B52">
        <w:t>которые оказывают влияние на безопасность объектов капитального строительства, в том числе, особо опасных, технически сложных, уникальных и объектов использования атомной энергии, которые отнесены общим собранием Ассоциации «Объединение проектировщиков «ПроектСити» к сфере деятельности членов Ассоциации «Объединение проектировщиков «ПроектСити» (в новой редакции) (</w:t>
      </w:r>
      <w:proofErr w:type="gramStart"/>
      <w:r w:rsidRPr="003B7B52">
        <w:t>Протокол № б</w:t>
      </w:r>
      <w:proofErr w:type="gramEnd"/>
      <w:r w:rsidRPr="003B7B52">
        <w:t>/</w:t>
      </w:r>
      <w:proofErr w:type="spellStart"/>
      <w:r w:rsidRPr="003B7B52">
        <w:t>н</w:t>
      </w:r>
      <w:proofErr w:type="spellEnd"/>
      <w:r w:rsidRPr="003B7B52">
        <w:t xml:space="preserve"> от 02.09.2015г.)</w:t>
      </w:r>
    </w:p>
    <w:p w:rsidR="00212C48" w:rsidRPr="003B7B52" w:rsidRDefault="00212C48" w:rsidP="00212C48">
      <w:pPr>
        <w:autoSpaceDE w:val="0"/>
        <w:autoSpaceDN w:val="0"/>
        <w:adjustRightInd w:val="0"/>
        <w:jc w:val="both"/>
      </w:pPr>
      <w:r w:rsidRPr="003B7B52">
        <w:t>- ПОЛОЖЕНИЕ О КОМПЕНСАЦИОННОМ ФОНДЕ ВОЗМЕЩЕНИЯ ВРЕДА</w:t>
      </w:r>
      <w:r w:rsidRPr="003B7B52">
        <w:rPr>
          <w:b/>
        </w:rPr>
        <w:t xml:space="preserve"> </w:t>
      </w:r>
      <w:r w:rsidRPr="003B7B52">
        <w:t>(</w:t>
      </w:r>
      <w:proofErr w:type="gramStart"/>
      <w:r w:rsidRPr="003B7B52">
        <w:t>Протокол № б</w:t>
      </w:r>
      <w:proofErr w:type="gramEnd"/>
      <w:r w:rsidRPr="003B7B52">
        <w:t>/</w:t>
      </w:r>
      <w:proofErr w:type="spellStart"/>
      <w:r w:rsidRPr="003B7B52">
        <w:t>н</w:t>
      </w:r>
      <w:proofErr w:type="spellEnd"/>
      <w:r w:rsidRPr="003B7B52">
        <w:t xml:space="preserve"> от 27.10.2016г.)</w:t>
      </w:r>
    </w:p>
    <w:p w:rsidR="00212C48" w:rsidRPr="003B7B52" w:rsidRDefault="00212C48" w:rsidP="00212C48">
      <w:pPr>
        <w:jc w:val="both"/>
      </w:pPr>
      <w:r w:rsidRPr="003B7B52">
        <w:t>- ПРАВИЛА КОНТРОЛЯ В ОБЛАСТИ САМОРЕГУЛИРОВАНИЯ (в новой редакции)</w:t>
      </w:r>
      <w:r w:rsidRPr="003B7B52">
        <w:rPr>
          <w:b/>
        </w:rPr>
        <w:t xml:space="preserve"> </w:t>
      </w:r>
      <w:r w:rsidRPr="003B7B52">
        <w:t>(</w:t>
      </w:r>
      <w:proofErr w:type="gramStart"/>
      <w:r w:rsidRPr="003B7B52">
        <w:t>протокол № б</w:t>
      </w:r>
      <w:proofErr w:type="gramEnd"/>
      <w:r w:rsidRPr="003B7B52">
        <w:t>/</w:t>
      </w:r>
      <w:proofErr w:type="spellStart"/>
      <w:r w:rsidRPr="003B7B52">
        <w:t>н</w:t>
      </w:r>
      <w:proofErr w:type="spellEnd"/>
      <w:r w:rsidRPr="003B7B52">
        <w:t xml:space="preserve"> от 10.02.2016г.)</w:t>
      </w:r>
    </w:p>
    <w:p w:rsidR="00212C48" w:rsidRPr="003B7B52" w:rsidRDefault="00212C48" w:rsidP="00212C48">
      <w:pPr>
        <w:autoSpaceDE w:val="0"/>
        <w:autoSpaceDN w:val="0"/>
        <w:adjustRightInd w:val="0"/>
        <w:jc w:val="both"/>
      </w:pPr>
      <w:r w:rsidRPr="003B7B52">
        <w:rPr>
          <w:color w:val="000000"/>
        </w:rPr>
        <w:t>- Правила саморегулирования</w:t>
      </w:r>
      <w:r w:rsidRPr="003B7B52">
        <w:t xml:space="preserve"> </w:t>
      </w:r>
      <w:r w:rsidRPr="003B7B52">
        <w:rPr>
          <w:color w:val="000000"/>
        </w:rPr>
        <w:t>(в новой редакции)</w:t>
      </w:r>
      <w:r w:rsidRPr="003B7B52">
        <w:t xml:space="preserve"> (</w:t>
      </w:r>
      <w:proofErr w:type="gramStart"/>
      <w:r w:rsidRPr="003B7B52">
        <w:t>Протокол № б</w:t>
      </w:r>
      <w:proofErr w:type="gramEnd"/>
      <w:r w:rsidRPr="003B7B52">
        <w:t>/</w:t>
      </w:r>
      <w:proofErr w:type="spellStart"/>
      <w:r w:rsidRPr="003B7B52">
        <w:t>н</w:t>
      </w:r>
      <w:proofErr w:type="spellEnd"/>
      <w:r w:rsidRPr="003B7B52">
        <w:t xml:space="preserve">  от 02.09.2015г.)</w:t>
      </w:r>
    </w:p>
    <w:p w:rsidR="00212C48" w:rsidRPr="003B7B52" w:rsidRDefault="00212C48" w:rsidP="00212C48">
      <w:pPr>
        <w:jc w:val="both"/>
      </w:pPr>
      <w:r w:rsidRPr="003B7B52">
        <w:t>- ПОЛОЖЕНИЕ О СИСТЕМЕ МЕР ДИСЦИПЛИНАРНОГО ВОЗДЕЙСТВИЯ (в новой редакции)</w:t>
      </w:r>
      <w:r w:rsidRPr="003B7B52">
        <w:rPr>
          <w:b/>
        </w:rPr>
        <w:t xml:space="preserve"> </w:t>
      </w:r>
      <w:r w:rsidRPr="003B7B52">
        <w:t>(</w:t>
      </w:r>
      <w:proofErr w:type="gramStart"/>
      <w:r w:rsidRPr="003B7B52">
        <w:t>протокол № б</w:t>
      </w:r>
      <w:proofErr w:type="gramEnd"/>
      <w:r w:rsidRPr="003B7B52">
        <w:t>/</w:t>
      </w:r>
      <w:proofErr w:type="spellStart"/>
      <w:r w:rsidRPr="003B7B52">
        <w:t>н</w:t>
      </w:r>
      <w:proofErr w:type="spellEnd"/>
      <w:r w:rsidRPr="003B7B52">
        <w:t xml:space="preserve"> от 10.02.2016г.)</w:t>
      </w:r>
    </w:p>
    <w:p w:rsidR="00212C48" w:rsidRPr="003B7B52" w:rsidRDefault="00212C48" w:rsidP="00212C48">
      <w:pPr>
        <w:autoSpaceDE w:val="0"/>
        <w:autoSpaceDN w:val="0"/>
        <w:adjustRightInd w:val="0"/>
        <w:jc w:val="both"/>
      </w:pPr>
      <w:r w:rsidRPr="003B7B52">
        <w:rPr>
          <w:rStyle w:val="ac"/>
          <w:i w:val="0"/>
        </w:rPr>
        <w:t xml:space="preserve">- ТРЕБОВАНИЯ К  ЧЛЕНСТВУ в Ассоциации </w:t>
      </w:r>
      <w:r w:rsidRPr="003B7B52">
        <w:t>«Объединение проектировщиков «ПроектСити</w:t>
      </w:r>
      <w:r w:rsidRPr="003B7B52">
        <w:rPr>
          <w:rStyle w:val="ac"/>
          <w:i w:val="0"/>
        </w:rPr>
        <w:t>» (в новой редакции) (</w:t>
      </w:r>
      <w:proofErr w:type="gramStart"/>
      <w:r w:rsidRPr="003B7B52">
        <w:t>Протокол № б</w:t>
      </w:r>
      <w:proofErr w:type="gramEnd"/>
      <w:r w:rsidRPr="003B7B52">
        <w:t>/</w:t>
      </w:r>
      <w:proofErr w:type="spellStart"/>
      <w:r w:rsidRPr="003B7B52">
        <w:t>н</w:t>
      </w:r>
      <w:proofErr w:type="spellEnd"/>
      <w:r w:rsidRPr="003B7B52">
        <w:t xml:space="preserve"> от 01.09.2016г.)</w:t>
      </w:r>
    </w:p>
    <w:p w:rsidR="00212C48" w:rsidRPr="003B7B52" w:rsidRDefault="00212C48" w:rsidP="00212C48">
      <w:pPr>
        <w:jc w:val="both"/>
      </w:pPr>
      <w:r w:rsidRPr="003B7B52">
        <w:rPr>
          <w:rStyle w:val="blk3"/>
        </w:rPr>
        <w:t xml:space="preserve">- Требования к выдаче свидетельств о допуске к работам </w:t>
      </w:r>
      <w:r w:rsidRPr="003B7B52">
        <w:t>по подготовке проектной документации</w:t>
      </w:r>
      <w:r w:rsidRPr="003B7B52">
        <w:rPr>
          <w:rStyle w:val="blk3"/>
        </w:rPr>
        <w:t xml:space="preserve">, которые оказывают влияние на безопасность объектов использования атомной энергии </w:t>
      </w:r>
      <w:r w:rsidRPr="003B7B52">
        <w:rPr>
          <w:rFonts w:eastAsia="Calibri"/>
          <w:lang w:eastAsia="en-US"/>
        </w:rPr>
        <w:t>(в новой редакции) (</w:t>
      </w:r>
      <w:proofErr w:type="gramStart"/>
      <w:r w:rsidRPr="003B7B52">
        <w:t>Протокол № б</w:t>
      </w:r>
      <w:proofErr w:type="gramEnd"/>
      <w:r w:rsidRPr="003B7B52">
        <w:t>/</w:t>
      </w:r>
      <w:proofErr w:type="spellStart"/>
      <w:r w:rsidRPr="003B7B52">
        <w:t>н</w:t>
      </w:r>
      <w:proofErr w:type="spellEnd"/>
      <w:r w:rsidRPr="003B7B52">
        <w:t xml:space="preserve"> от 02.09.2015г.)</w:t>
      </w:r>
    </w:p>
    <w:p w:rsidR="00212C48" w:rsidRPr="003B7B52" w:rsidRDefault="00212C48" w:rsidP="00212C48">
      <w:pPr>
        <w:ind w:right="507"/>
        <w:jc w:val="both"/>
      </w:pPr>
      <w:proofErr w:type="gramStart"/>
      <w:r w:rsidRPr="003B7B52">
        <w:rPr>
          <w:rStyle w:val="blk3"/>
        </w:rPr>
        <w:t xml:space="preserve">- Требования к выдаче свидетельств о допуске к работам </w:t>
      </w:r>
      <w:r w:rsidRPr="003B7B52">
        <w:t>по подготовке проектной документации</w:t>
      </w:r>
      <w:r w:rsidRPr="003B7B52">
        <w:rPr>
          <w:rStyle w:val="blk3"/>
        </w:rPr>
        <w:t xml:space="preserve">, которые оказывают влияние на безопасность </w:t>
      </w:r>
      <w:r w:rsidRPr="003B7B52">
        <w:rPr>
          <w:bCs/>
        </w:rPr>
        <w:t>объектов капитального строительства (кроме особо опасных, технически сложных и уникальных объектов, объектов использования атомной энергии</w:t>
      </w:r>
      <w:r w:rsidRPr="003B7B52">
        <w:rPr>
          <w:rStyle w:val="blk3"/>
        </w:rPr>
        <w:t xml:space="preserve"> </w:t>
      </w:r>
      <w:r w:rsidRPr="003B7B52">
        <w:rPr>
          <w:rFonts w:eastAsia="Calibri"/>
          <w:lang w:eastAsia="en-US"/>
        </w:rPr>
        <w:t>(в новой редакции) (</w:t>
      </w:r>
      <w:r w:rsidRPr="003B7B52">
        <w:t>Протокол № б/</w:t>
      </w:r>
      <w:proofErr w:type="spellStart"/>
      <w:r w:rsidRPr="003B7B52">
        <w:t>н</w:t>
      </w:r>
      <w:proofErr w:type="spellEnd"/>
      <w:r w:rsidRPr="003B7B52">
        <w:t xml:space="preserve"> от 02.09.2015г.)</w:t>
      </w:r>
      <w:proofErr w:type="gramEnd"/>
    </w:p>
    <w:p w:rsidR="00212C48" w:rsidRPr="003B7B52" w:rsidRDefault="00212C48" w:rsidP="00212C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B52">
        <w:rPr>
          <w:rFonts w:ascii="Times New Roman" w:hAnsi="Times New Roman" w:cs="Times New Roman"/>
          <w:bCs/>
          <w:sz w:val="24"/>
          <w:szCs w:val="24"/>
        </w:rPr>
        <w:t xml:space="preserve">- Требования </w:t>
      </w:r>
      <w:r w:rsidRPr="003B7B52">
        <w:rPr>
          <w:rFonts w:ascii="Times New Roman" w:hAnsi="Times New Roman" w:cs="Times New Roman"/>
          <w:sz w:val="24"/>
          <w:szCs w:val="24"/>
        </w:rPr>
        <w:t xml:space="preserve">к выдаче свидетельств о допуске к работам по подготовке проектной документации, которые оказывают влияние на безопасность особо опасных, технически сложных и уникальных объектов (кроме объектов использования атомной энергии) (в новой редакции) </w:t>
      </w:r>
      <w:r w:rsidRPr="003B7B5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Start"/>
      <w:r w:rsidRPr="003B7B52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3B7B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7B5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B7B52">
        <w:rPr>
          <w:rFonts w:ascii="Times New Roman" w:hAnsi="Times New Roman" w:cs="Times New Roman"/>
          <w:sz w:val="24"/>
          <w:szCs w:val="24"/>
        </w:rPr>
        <w:t xml:space="preserve"> от 02.09.2015г.)</w:t>
      </w:r>
    </w:p>
    <w:p w:rsidR="00212C48" w:rsidRPr="003B7B52" w:rsidRDefault="00212C48" w:rsidP="00212C48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B7B5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B7B52">
        <w:rPr>
          <w:rFonts w:ascii="Times New Roman" w:hAnsi="Times New Roman"/>
          <w:b w:val="0"/>
          <w:sz w:val="24"/>
          <w:szCs w:val="24"/>
        </w:rPr>
        <w:t>ПОЛОЖЕНИЕ о порядке размещения средств компенсационного фонда в целях их сохранения и прироста, направления их размещения (</w:t>
      </w:r>
      <w:proofErr w:type="gramStart"/>
      <w:r w:rsidRPr="003B7B52">
        <w:rPr>
          <w:rFonts w:ascii="Times New Roman" w:hAnsi="Times New Roman"/>
          <w:b w:val="0"/>
          <w:sz w:val="24"/>
          <w:szCs w:val="24"/>
        </w:rPr>
        <w:t>протокол № б</w:t>
      </w:r>
      <w:proofErr w:type="gramEnd"/>
      <w:r w:rsidRPr="003B7B52"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 w:rsidRPr="003B7B52">
        <w:rPr>
          <w:rFonts w:ascii="Times New Roman" w:hAnsi="Times New Roman"/>
          <w:b w:val="0"/>
          <w:sz w:val="24"/>
          <w:szCs w:val="24"/>
        </w:rPr>
        <w:t>н</w:t>
      </w:r>
      <w:proofErr w:type="spellEnd"/>
      <w:r w:rsidRPr="003B7B52">
        <w:rPr>
          <w:rFonts w:ascii="Times New Roman" w:hAnsi="Times New Roman"/>
          <w:b w:val="0"/>
          <w:sz w:val="24"/>
          <w:szCs w:val="24"/>
        </w:rPr>
        <w:t xml:space="preserve"> от 22.11.2013г.)</w:t>
      </w:r>
    </w:p>
    <w:p w:rsidR="00212C48" w:rsidRDefault="00212C48" w:rsidP="00212C48">
      <w:pPr>
        <w:autoSpaceDE w:val="0"/>
        <w:autoSpaceDN w:val="0"/>
        <w:adjustRightInd w:val="0"/>
        <w:jc w:val="both"/>
        <w:rPr>
          <w:b/>
        </w:rPr>
      </w:pPr>
    </w:p>
    <w:p w:rsidR="00212C48" w:rsidRPr="003B7B52" w:rsidRDefault="00212C48" w:rsidP="00212C48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3B7B52">
        <w:rPr>
          <w:b/>
        </w:rPr>
        <w:t xml:space="preserve">Принято решение: </w:t>
      </w:r>
      <w:r w:rsidRPr="003B7B52">
        <w:rPr>
          <w:color w:val="000000"/>
          <w:shd w:val="clear" w:color="auto" w:fill="FFFFFF"/>
        </w:rPr>
        <w:t>поручить провести регистрационные действия в Главном Управлении Министерства юстиции РФ по  Москве Синцову Юрию Геннадьевичу.</w:t>
      </w:r>
    </w:p>
    <w:p w:rsidR="00212C48" w:rsidRDefault="00212C48" w:rsidP="00212C4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212C48" w:rsidRDefault="00F15937" w:rsidP="00212C48"/>
    <w:sectPr w:rsidR="00F15937" w:rsidRPr="00212C48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2C4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3EF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17D2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2018-05-14T09:54:00Z</dcterms:created>
  <dcterms:modified xsi:type="dcterms:W3CDTF">2018-05-14T09:54:00Z</dcterms:modified>
</cp:coreProperties>
</file>