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CE" w:rsidRDefault="00BC2CCE" w:rsidP="00BC2CCE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28» декабря</w:t>
      </w:r>
      <w:r w:rsidRPr="00EA3581">
        <w:rPr>
          <w:b/>
        </w:rPr>
        <w:t xml:space="preserve"> 2016 года</w:t>
      </w:r>
      <w:r w:rsidRPr="00CC7CCA">
        <w:rPr>
          <w:b/>
        </w:rPr>
        <w:t xml:space="preserve"> </w:t>
      </w:r>
    </w:p>
    <w:p w:rsidR="00BC2CCE" w:rsidRDefault="00BC2CCE" w:rsidP="00BC2CC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C2CCE" w:rsidRDefault="00BC2CCE" w:rsidP="00BC2CCE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C2CCE" w:rsidRPr="006C0B3B" w:rsidRDefault="00BC2CCE" w:rsidP="00BC2CCE">
      <w:pPr>
        <w:pStyle w:val="a3"/>
        <w:numPr>
          <w:ilvl w:val="0"/>
          <w:numId w:val="1"/>
        </w:numPr>
        <w:jc w:val="both"/>
      </w:pPr>
      <w:r>
        <w:t>Общество с ограниченной ответственностью «КОМПЛЕКС СТРОЙ МСК» ИНН 7718959251</w:t>
      </w:r>
    </w:p>
    <w:p w:rsidR="00BC2CCE" w:rsidRDefault="00BC2CCE" w:rsidP="00BC2CCE">
      <w:pPr>
        <w:autoSpaceDE w:val="0"/>
        <w:autoSpaceDN w:val="0"/>
        <w:adjustRightInd w:val="0"/>
        <w:ind w:firstLine="417"/>
        <w:jc w:val="both"/>
        <w:outlineLvl w:val="1"/>
      </w:pPr>
      <w:r>
        <w:t xml:space="preserve">2. Общество с ограниченной ответственностью «СВЕТ ПЛЮС МОНТАЖ» ИНН  7840507913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CE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C2CCE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2018-05-14T09:32:00Z</dcterms:created>
  <dcterms:modified xsi:type="dcterms:W3CDTF">2018-05-14T09:32:00Z</dcterms:modified>
</cp:coreProperties>
</file>