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2" w:rsidRDefault="00E92562" w:rsidP="00E92562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</w:t>
      </w:r>
      <w:r w:rsidRPr="000C4386">
        <w:rPr>
          <w:b/>
        </w:rPr>
        <w:t>6</w:t>
      </w:r>
      <w:r w:rsidRPr="00EA3581">
        <w:rPr>
          <w:b/>
        </w:rPr>
        <w:t>» августа 2016 года</w:t>
      </w:r>
    </w:p>
    <w:p w:rsidR="00E92562" w:rsidRPr="000C4386" w:rsidRDefault="00E92562" w:rsidP="00E92562">
      <w:pPr>
        <w:spacing w:line="288" w:lineRule="auto"/>
        <w:jc w:val="both"/>
        <w:rPr>
          <w:b/>
          <w:color w:val="000000"/>
        </w:rPr>
      </w:pPr>
    </w:p>
    <w:p w:rsidR="00E92562" w:rsidRDefault="00E92562" w:rsidP="00E92562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E92562" w:rsidRPr="0090734F" w:rsidRDefault="00E92562" w:rsidP="00E92562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«ПРОЕКТНЫЙ ИНСТИТУТ «КАРЕЛАГРОПРОМПРОЕКТ» ИНН 1001262353– в отношении всех видов работ указанных в выданном Ассоциацией свидетельстве о допуске.</w:t>
      </w:r>
    </w:p>
    <w:p w:rsidR="00E92562" w:rsidRPr="0090734F" w:rsidRDefault="00E92562" w:rsidP="00E92562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Русстройсервис</w:t>
      </w:r>
      <w:proofErr w:type="spellEnd"/>
      <w:r>
        <w:rPr>
          <w:color w:val="000000"/>
        </w:rPr>
        <w:t xml:space="preserve">» ИНН 7701730400–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62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92562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2018-05-14T10:28:00Z</dcterms:created>
  <dcterms:modified xsi:type="dcterms:W3CDTF">2018-05-14T10:28:00Z</dcterms:modified>
</cp:coreProperties>
</file>