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93" w:rsidRDefault="00FB2A93" w:rsidP="00FB2A93">
      <w:pPr>
        <w:autoSpaceDE w:val="0"/>
        <w:autoSpaceDN w:val="0"/>
        <w:adjustRightInd w:val="0"/>
        <w:jc w:val="both"/>
        <w:outlineLvl w:val="1"/>
        <w:rPr>
          <w:b/>
        </w:rPr>
      </w:pPr>
      <w:r w:rsidRPr="00F30D9C">
        <w:rPr>
          <w:b/>
        </w:rPr>
        <w:t>Заседание Совета от «</w:t>
      </w:r>
      <w:r>
        <w:rPr>
          <w:b/>
        </w:rPr>
        <w:t>27</w:t>
      </w:r>
      <w:r w:rsidRPr="00F30D9C">
        <w:rPr>
          <w:b/>
        </w:rPr>
        <w:t xml:space="preserve">» </w:t>
      </w:r>
      <w:r>
        <w:rPr>
          <w:b/>
        </w:rPr>
        <w:t>июля</w:t>
      </w:r>
      <w:r w:rsidRPr="00F30D9C">
        <w:rPr>
          <w:b/>
        </w:rPr>
        <w:t xml:space="preserve"> 2016 года</w:t>
      </w:r>
    </w:p>
    <w:p w:rsidR="00FB2A93" w:rsidRDefault="00FB2A93" w:rsidP="00FB2A93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FB2A93" w:rsidRDefault="00FB2A93" w:rsidP="00FB2A93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FB2A93" w:rsidRPr="006C0B3B" w:rsidRDefault="00FB2A93" w:rsidP="00FB2A93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 xml:space="preserve">Акционерное общество «ГК АТС» ИНН 7725798171 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A93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E5667A"/>
    <w:rsid w:val="00EB6767"/>
    <w:rsid w:val="00F368AF"/>
    <w:rsid w:val="00FB2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A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2018-05-14T10:32:00Z</dcterms:created>
  <dcterms:modified xsi:type="dcterms:W3CDTF">2018-05-14T10:32:00Z</dcterms:modified>
</cp:coreProperties>
</file>