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B0" w:rsidRDefault="00483FB0" w:rsidP="00483FB0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22</w:t>
      </w:r>
      <w:r w:rsidRPr="00F30D9C">
        <w:rPr>
          <w:b/>
        </w:rPr>
        <w:t xml:space="preserve">» </w:t>
      </w:r>
      <w:r>
        <w:rPr>
          <w:b/>
        </w:rPr>
        <w:t>марта</w:t>
      </w:r>
      <w:r w:rsidRPr="00F30D9C">
        <w:rPr>
          <w:b/>
        </w:rPr>
        <w:t xml:space="preserve"> 2016 года</w:t>
      </w:r>
    </w:p>
    <w:p w:rsidR="00483FB0" w:rsidRDefault="00483FB0" w:rsidP="00483FB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83FB0" w:rsidRDefault="00483FB0" w:rsidP="00483FB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483FB0" w:rsidRPr="006C0B3B" w:rsidRDefault="00483FB0" w:rsidP="00483FB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«Сибирская энергосберегающая компания» ИНН 5404030899</w:t>
      </w:r>
    </w:p>
    <w:p w:rsidR="00483FB0" w:rsidRPr="006C0B3B" w:rsidRDefault="00483FB0" w:rsidP="00483FB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Индивидуальный предприниматель Мичурин Антон Владимирович ИНН 591000400837</w:t>
      </w:r>
    </w:p>
    <w:p w:rsidR="00483FB0" w:rsidRPr="006C0B3B" w:rsidRDefault="00483FB0" w:rsidP="00483FB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Гидротехпроект</w:t>
      </w:r>
      <w:proofErr w:type="spellEnd"/>
      <w:r>
        <w:t xml:space="preserve">» ИНН 6832034122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FB0"/>
    <w:rsid w:val="001C72F9"/>
    <w:rsid w:val="001F3148"/>
    <w:rsid w:val="001F38C2"/>
    <w:rsid w:val="001F7E49"/>
    <w:rsid w:val="00287874"/>
    <w:rsid w:val="00454C42"/>
    <w:rsid w:val="00483FB0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2018-05-14T11:07:00Z</dcterms:created>
  <dcterms:modified xsi:type="dcterms:W3CDTF">2018-05-14T11:07:00Z</dcterms:modified>
</cp:coreProperties>
</file>