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3D" w:rsidRDefault="00AD073D" w:rsidP="00AD073D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«30</w:t>
      </w:r>
      <w:r w:rsidRPr="00EF3FBB">
        <w:rPr>
          <w:b/>
        </w:rPr>
        <w:t xml:space="preserve">» </w:t>
      </w:r>
      <w:r>
        <w:rPr>
          <w:b/>
        </w:rPr>
        <w:t xml:space="preserve">ноября </w:t>
      </w:r>
      <w:r w:rsidRPr="00EF3FBB">
        <w:rPr>
          <w:b/>
        </w:rPr>
        <w:t>2015 года</w:t>
      </w:r>
    </w:p>
    <w:p w:rsidR="00AD073D" w:rsidRDefault="00AD073D" w:rsidP="00AD073D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D073D" w:rsidRDefault="00AD073D" w:rsidP="00AD073D">
      <w:pPr>
        <w:autoSpaceDE w:val="0"/>
        <w:autoSpaceDN w:val="0"/>
        <w:adjustRightInd w:val="0"/>
        <w:jc w:val="both"/>
        <w:outlineLvl w:val="1"/>
      </w:pPr>
      <w:r>
        <w:rPr>
          <w:b/>
        </w:rPr>
        <w:t xml:space="preserve">Решили: </w:t>
      </w:r>
      <w:r>
        <w:t xml:space="preserve">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AD073D" w:rsidRDefault="00AD073D" w:rsidP="00AD073D">
      <w:pPr>
        <w:pStyle w:val="a4"/>
        <w:numPr>
          <w:ilvl w:val="0"/>
          <w:numId w:val="75"/>
        </w:numPr>
        <w:spacing w:after="200" w:line="276" w:lineRule="auto"/>
        <w:jc w:val="both"/>
      </w:pPr>
      <w:r>
        <w:t>Общество с ограниченной ответственностью «Строй Сервис Держава» ИНН 2124040553</w:t>
      </w:r>
    </w:p>
    <w:p w:rsidR="00AD073D" w:rsidRDefault="00AD073D" w:rsidP="00AD073D">
      <w:pPr>
        <w:pStyle w:val="a4"/>
        <w:numPr>
          <w:ilvl w:val="0"/>
          <w:numId w:val="75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РОСЬ-Проект</w:t>
      </w:r>
      <w:proofErr w:type="spellEnd"/>
      <w:r>
        <w:t xml:space="preserve">» ИНН 6230093057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16DA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8DC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076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D75E8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4362"/>
    <w:rsid w:val="001156AE"/>
    <w:rsid w:val="00115CC2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3F52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8E9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52DD"/>
    <w:rsid w:val="00206A82"/>
    <w:rsid w:val="00210EDE"/>
    <w:rsid w:val="002110E8"/>
    <w:rsid w:val="0021340F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E6298"/>
    <w:rsid w:val="002F13CA"/>
    <w:rsid w:val="002F2AA0"/>
    <w:rsid w:val="002F67E0"/>
    <w:rsid w:val="002F6993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B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700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0343"/>
    <w:rsid w:val="00462957"/>
    <w:rsid w:val="004653AF"/>
    <w:rsid w:val="004706FC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921E5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2C2F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060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55A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A40CB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317F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55AC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C22A0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4A1"/>
    <w:rsid w:val="009035AC"/>
    <w:rsid w:val="00904CA2"/>
    <w:rsid w:val="00907E8E"/>
    <w:rsid w:val="0091028D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2102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665EE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A39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073D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D5B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0CEE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2AAE"/>
    <w:rsid w:val="00C13736"/>
    <w:rsid w:val="00C14192"/>
    <w:rsid w:val="00C16496"/>
    <w:rsid w:val="00C1686A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F22"/>
    <w:rsid w:val="00C63B37"/>
    <w:rsid w:val="00C643AB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6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E7930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4CDE"/>
    <w:rsid w:val="00CF53FC"/>
    <w:rsid w:val="00CF6665"/>
    <w:rsid w:val="00CF7521"/>
    <w:rsid w:val="00D0086B"/>
    <w:rsid w:val="00D00EA2"/>
    <w:rsid w:val="00D02A1A"/>
    <w:rsid w:val="00D02F27"/>
    <w:rsid w:val="00D03744"/>
    <w:rsid w:val="00D04812"/>
    <w:rsid w:val="00D062C3"/>
    <w:rsid w:val="00D07E75"/>
    <w:rsid w:val="00D10858"/>
    <w:rsid w:val="00D14C02"/>
    <w:rsid w:val="00D15906"/>
    <w:rsid w:val="00D162AC"/>
    <w:rsid w:val="00D1744B"/>
    <w:rsid w:val="00D2223F"/>
    <w:rsid w:val="00D230E8"/>
    <w:rsid w:val="00D2341F"/>
    <w:rsid w:val="00D23456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C7FC0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25F99"/>
    <w:rsid w:val="00E31B68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57B1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0B1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E7FA1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801"/>
    <w:rsid w:val="00F33D2B"/>
    <w:rsid w:val="00F358B6"/>
    <w:rsid w:val="00F4071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67D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0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2018-05-14T11:27:00Z</dcterms:created>
  <dcterms:modified xsi:type="dcterms:W3CDTF">2018-05-14T11:28:00Z</dcterms:modified>
</cp:coreProperties>
</file>