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70" w:rsidRDefault="002E4670" w:rsidP="002E4670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«09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2E4670" w:rsidRDefault="002E4670" w:rsidP="002E467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E4670" w:rsidRDefault="002E4670" w:rsidP="002E467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2E4670" w:rsidRPr="006C0B3B" w:rsidRDefault="002E4670" w:rsidP="002E4670">
      <w:pPr>
        <w:pStyle w:val="a4"/>
        <w:numPr>
          <w:ilvl w:val="0"/>
          <w:numId w:val="50"/>
        </w:numPr>
        <w:spacing w:after="200" w:line="276" w:lineRule="auto"/>
        <w:jc w:val="both"/>
      </w:pPr>
      <w:r>
        <w:t>Общество с ограниченной ответственностью «ТЕСЛА» ИНН 2312219810</w:t>
      </w:r>
    </w:p>
    <w:p w:rsidR="002E4670" w:rsidRPr="006C0B3B" w:rsidRDefault="002E4670" w:rsidP="002E4670">
      <w:pPr>
        <w:pStyle w:val="a4"/>
        <w:numPr>
          <w:ilvl w:val="0"/>
          <w:numId w:val="50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ЕвроБалтПроект</w:t>
      </w:r>
      <w:proofErr w:type="spellEnd"/>
      <w:r>
        <w:t xml:space="preserve">» ИНН 3906331180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5906"/>
    <w:rsid w:val="00D162AC"/>
    <w:rsid w:val="00D1744B"/>
    <w:rsid w:val="00D2223F"/>
    <w:rsid w:val="00D2341F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2018-05-14T11:21:00Z</dcterms:created>
  <dcterms:modified xsi:type="dcterms:W3CDTF">2018-05-14T11:21:00Z</dcterms:modified>
</cp:coreProperties>
</file>