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0" w:rsidRDefault="002446E0" w:rsidP="002446E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446E0" w:rsidRDefault="002446E0" w:rsidP="002446E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«02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2446E0" w:rsidRDefault="002446E0" w:rsidP="002446E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446E0" w:rsidRDefault="002446E0" w:rsidP="002446E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446E0" w:rsidRPr="006C0B3B" w:rsidRDefault="002446E0" w:rsidP="002446E0">
      <w:pPr>
        <w:pStyle w:val="a4"/>
        <w:numPr>
          <w:ilvl w:val="0"/>
          <w:numId w:val="46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СтройБизнесГрупп</w:t>
      </w:r>
      <w:proofErr w:type="spellEnd"/>
      <w:r>
        <w:t>» ИНН 7702744067</w:t>
      </w:r>
    </w:p>
    <w:p w:rsidR="002446E0" w:rsidRPr="006C0B3B" w:rsidRDefault="002446E0" w:rsidP="002446E0">
      <w:pPr>
        <w:pStyle w:val="a4"/>
        <w:numPr>
          <w:ilvl w:val="0"/>
          <w:numId w:val="46"/>
        </w:numPr>
        <w:spacing w:after="200" w:line="276" w:lineRule="auto"/>
        <w:jc w:val="both"/>
      </w:pPr>
      <w:r>
        <w:t xml:space="preserve">Общество с ограниченной ответственностью «Акватехника» ИНН 7805308834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2018-05-14T11:20:00Z</dcterms:created>
  <dcterms:modified xsi:type="dcterms:W3CDTF">2018-05-14T11:20:00Z</dcterms:modified>
</cp:coreProperties>
</file>