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70" w:rsidRPr="00566885" w:rsidRDefault="00105770" w:rsidP="00105770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105770" w:rsidRDefault="00105770" w:rsidP="00105770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</w:t>
      </w:r>
      <w:r w:rsidRPr="00AA2B46">
        <w:rPr>
          <w:b/>
        </w:rPr>
        <w:t>2</w:t>
      </w:r>
      <w:r>
        <w:rPr>
          <w:b/>
        </w:rPr>
        <w:t>6</w:t>
      </w:r>
      <w:r w:rsidRPr="00EF3FBB">
        <w:rPr>
          <w:b/>
        </w:rPr>
        <w:t xml:space="preserve">» </w:t>
      </w:r>
      <w:r>
        <w:rPr>
          <w:b/>
        </w:rPr>
        <w:t xml:space="preserve">августа </w:t>
      </w:r>
      <w:r w:rsidRPr="00EF3FBB">
        <w:rPr>
          <w:b/>
        </w:rPr>
        <w:t>2015 года</w:t>
      </w:r>
    </w:p>
    <w:p w:rsidR="00105770" w:rsidRDefault="00105770" w:rsidP="00105770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105770" w:rsidRDefault="00105770" w:rsidP="00105770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105770" w:rsidRPr="006C0B3B" w:rsidRDefault="00105770" w:rsidP="00105770">
      <w:pPr>
        <w:pStyle w:val="a4"/>
        <w:numPr>
          <w:ilvl w:val="0"/>
          <w:numId w:val="28"/>
        </w:numPr>
        <w:spacing w:after="200" w:line="276" w:lineRule="auto"/>
        <w:jc w:val="both"/>
      </w:pPr>
      <w:r>
        <w:t>Общество с ограниченной ответственностью «Северная Строительная Компания» ИНН 5190191198</w:t>
      </w:r>
    </w:p>
    <w:p w:rsidR="00105770" w:rsidRPr="006C0B3B" w:rsidRDefault="00105770" w:rsidP="00105770">
      <w:pPr>
        <w:pStyle w:val="a4"/>
        <w:numPr>
          <w:ilvl w:val="0"/>
          <w:numId w:val="28"/>
        </w:numPr>
        <w:spacing w:after="200" w:line="276" w:lineRule="auto"/>
        <w:jc w:val="both"/>
      </w:pPr>
      <w:r>
        <w:t>Общество с ограниченной ответственностью «Бюро кадастровых инженеров» ИНН 6164263401</w:t>
      </w:r>
    </w:p>
    <w:p w:rsidR="00105770" w:rsidRPr="006C0B3B" w:rsidRDefault="00105770" w:rsidP="00105770">
      <w:pPr>
        <w:pStyle w:val="a4"/>
        <w:numPr>
          <w:ilvl w:val="0"/>
          <w:numId w:val="28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Техкомплект-САМАРА</w:t>
      </w:r>
      <w:proofErr w:type="spellEnd"/>
      <w:r>
        <w:t>» ИНН 6376021588</w:t>
      </w:r>
    </w:p>
    <w:p w:rsidR="00105770" w:rsidRPr="006C0B3B" w:rsidRDefault="00105770" w:rsidP="00105770">
      <w:pPr>
        <w:pStyle w:val="a4"/>
        <w:numPr>
          <w:ilvl w:val="0"/>
          <w:numId w:val="28"/>
        </w:numPr>
        <w:spacing w:after="200" w:line="276" w:lineRule="auto"/>
        <w:jc w:val="both"/>
      </w:pPr>
      <w:r>
        <w:t>Общество с ограниченной ответственностью «НИПИИ «Новатор» ИНН 6652023918</w:t>
      </w:r>
    </w:p>
    <w:p w:rsidR="00105770" w:rsidRPr="006C0B3B" w:rsidRDefault="00105770" w:rsidP="00105770">
      <w:pPr>
        <w:pStyle w:val="a4"/>
        <w:numPr>
          <w:ilvl w:val="0"/>
          <w:numId w:val="28"/>
        </w:numPr>
        <w:spacing w:after="200" w:line="276" w:lineRule="auto"/>
        <w:jc w:val="both"/>
      </w:pPr>
      <w:r>
        <w:t xml:space="preserve">Общество с ограниченной ответственностью «МЕГАПОЛИС» ИНН 7203352995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07C3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56AE"/>
    <w:rsid w:val="001208D6"/>
    <w:rsid w:val="0012200A"/>
    <w:rsid w:val="00122FB3"/>
    <w:rsid w:val="00123F09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BEA"/>
    <w:rsid w:val="001447A6"/>
    <w:rsid w:val="00144802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0AEC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2497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4642"/>
    <w:rsid w:val="0027526D"/>
    <w:rsid w:val="00280594"/>
    <w:rsid w:val="00281FF9"/>
    <w:rsid w:val="00282582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2AA0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0A6C"/>
    <w:rsid w:val="004839E6"/>
    <w:rsid w:val="00484748"/>
    <w:rsid w:val="0048612B"/>
    <w:rsid w:val="004878E0"/>
    <w:rsid w:val="0049052E"/>
    <w:rsid w:val="004912EC"/>
    <w:rsid w:val="00491DE1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4B6A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88B"/>
    <w:rsid w:val="006D00FE"/>
    <w:rsid w:val="006D06AD"/>
    <w:rsid w:val="006D1FF1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4E1A"/>
    <w:rsid w:val="007D0AB1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3736"/>
    <w:rsid w:val="00C14192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42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6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2018-05-14T11:12:00Z</dcterms:created>
  <dcterms:modified xsi:type="dcterms:W3CDTF">2018-05-14T11:12:00Z</dcterms:modified>
</cp:coreProperties>
</file>