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87AB2" w:rsidP="00535C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13.10.2020</w:t>
      </w:r>
    </w:p>
    <w:p w:rsidR="004E6162" w:rsidRDefault="004E6162" w:rsidP="00535CA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35CA7" w:rsidRDefault="004E6162" w:rsidP="005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70427C" w:rsidP="00535C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КрасСпецПромПроект</w:t>
      </w:r>
      <w:proofErr w:type="spellEnd"/>
      <w:r>
        <w:rPr>
          <w:rFonts w:ascii="Times New Roman" w:hAnsi="Times New Roman"/>
          <w:sz w:val="24"/>
          <w:szCs w:val="24"/>
        </w:rPr>
        <w:t>» ИНН 2463120482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35CA7" w:rsidRDefault="004E6162" w:rsidP="0078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35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19E5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35CA7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427C"/>
    <w:rsid w:val="007207A5"/>
    <w:rsid w:val="00726612"/>
    <w:rsid w:val="00760438"/>
    <w:rsid w:val="00783AB6"/>
    <w:rsid w:val="00787AB2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1568F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2020-10-13T12:02:00Z</dcterms:created>
  <dcterms:modified xsi:type="dcterms:W3CDTF">2020-10-14T06:05:00Z</dcterms:modified>
</cp:coreProperties>
</file>