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41239" w:rsidP="00610A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10.02.2023</w:t>
      </w:r>
    </w:p>
    <w:p w:rsidR="00982B74" w:rsidRPr="002F2DE2" w:rsidRDefault="00982B74" w:rsidP="0061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610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A2EE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A2EE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A2EE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610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CA2EE9" w:rsidP="00610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EE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CA2EE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A2EE9" w:rsidRPr="00CA2EE9" w:rsidRDefault="00CA2EE9" w:rsidP="00610A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CA2EE9">
        <w:rPr>
          <w:rFonts w:ascii="Times New Roman" w:hAnsi="Times New Roman"/>
          <w:sz w:val="24"/>
          <w:szCs w:val="24"/>
        </w:rPr>
        <w:t>Индивидуальный предприниматель САМОЙЛОВ ПАВЕЛ АЛЕКСАНДРОВИЧ ИНН 772871946665</w:t>
      </w:r>
    </w:p>
    <w:p w:rsidR="00CA2EE9" w:rsidRPr="00CA2EE9" w:rsidRDefault="00CA2EE9" w:rsidP="00610A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EE9">
        <w:rPr>
          <w:rFonts w:ascii="Times New Roman" w:hAnsi="Times New Roman"/>
          <w:sz w:val="24"/>
          <w:szCs w:val="24"/>
        </w:rPr>
        <w:t>Общество с ограниченной ответственностью «ПКМ» ИНН 7805461487</w:t>
      </w:r>
    </w:p>
    <w:p w:rsidR="00982B74" w:rsidRDefault="00982B74" w:rsidP="00610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AE7" w:rsidRDefault="00610AE7" w:rsidP="0061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61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B385E2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C9F298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2A3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0AE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41239"/>
    <w:rsid w:val="00BA7D29"/>
    <w:rsid w:val="00C5021D"/>
    <w:rsid w:val="00C52180"/>
    <w:rsid w:val="00CA2EE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2023-02-10T12:07:00Z</dcterms:created>
  <dcterms:modified xsi:type="dcterms:W3CDTF">2023-02-13T05:40:00Z</dcterms:modified>
</cp:coreProperties>
</file>